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C15" w:rsidRPr="00374C15" w:rsidRDefault="00374C15" w:rsidP="00374C15">
      <w:r w:rsidRPr="00374C15">
        <w:rPr>
          <w:rFonts w:hint="eastAsia"/>
        </w:rPr>
        <w:t>第</w:t>
      </w:r>
      <w:r w:rsidRPr="00374C15">
        <w:t>13</w:t>
      </w:r>
      <w:r w:rsidRPr="00374C15">
        <w:rPr>
          <w:rFonts w:hint="eastAsia"/>
        </w:rPr>
        <w:t>号様式</w:t>
      </w:r>
      <w:r w:rsidRPr="00374C15">
        <w:t>(</w:t>
      </w:r>
      <w:r w:rsidRPr="00374C15">
        <w:rPr>
          <w:rFonts w:hint="eastAsia"/>
        </w:rPr>
        <w:t>第</w:t>
      </w:r>
      <w:r w:rsidRPr="00374C15">
        <w:t>10</w:t>
      </w:r>
      <w:r w:rsidRPr="00374C15">
        <w:rPr>
          <w:rFonts w:hint="eastAsia"/>
        </w:rPr>
        <w:t>条関係</w:t>
      </w:r>
      <w:r w:rsidRPr="00374C15">
        <w:t>)</w:t>
      </w:r>
    </w:p>
    <w:tbl>
      <w:tblPr>
        <w:tblStyle w:val="8"/>
        <w:tblW w:w="8514" w:type="dxa"/>
        <w:tblInd w:w="110" w:type="dxa"/>
        <w:tblLayout w:type="fixed"/>
        <w:tblCellMar>
          <w:left w:w="105" w:type="dxa"/>
          <w:right w:w="105" w:type="dxa"/>
        </w:tblCellMar>
        <w:tblLook w:val="04A0" w:firstRow="1" w:lastRow="0" w:firstColumn="1" w:lastColumn="0" w:noHBand="0" w:noVBand="1"/>
      </w:tblPr>
      <w:tblGrid>
        <w:gridCol w:w="1493"/>
        <w:gridCol w:w="182"/>
        <w:gridCol w:w="658"/>
        <w:gridCol w:w="3094"/>
        <w:gridCol w:w="1231"/>
        <w:gridCol w:w="1856"/>
      </w:tblGrid>
      <w:tr w:rsidR="00374C15" w:rsidRPr="00374C15" w:rsidTr="00A62B85">
        <w:trPr>
          <w:trHeight w:val="400"/>
        </w:trPr>
        <w:tc>
          <w:tcPr>
            <w:tcW w:w="5427" w:type="dxa"/>
            <w:gridSpan w:val="4"/>
            <w:tcBorders>
              <w:top w:val="nil"/>
              <w:left w:val="nil"/>
              <w:bottom w:val="single" w:sz="12" w:space="0" w:color="auto"/>
            </w:tcBorders>
          </w:tcPr>
          <w:p w:rsidR="00374C15" w:rsidRPr="00374C15" w:rsidRDefault="00374C15" w:rsidP="00374C15">
            <w:r w:rsidRPr="00374C15">
              <w:rPr>
                <w:rFonts w:hint="eastAsia"/>
              </w:rPr>
              <w:t xml:space="preserve">　</w:t>
            </w:r>
          </w:p>
        </w:tc>
        <w:tc>
          <w:tcPr>
            <w:tcW w:w="1231" w:type="dxa"/>
            <w:tcBorders>
              <w:bottom w:val="single" w:sz="12" w:space="0" w:color="auto"/>
            </w:tcBorders>
            <w:vAlign w:val="center"/>
          </w:tcPr>
          <w:p w:rsidR="00374C15" w:rsidRPr="00374C15" w:rsidRDefault="00374C15" w:rsidP="00374C15">
            <w:pPr>
              <w:jc w:val="center"/>
            </w:pPr>
            <w:r w:rsidRPr="00374C15">
              <w:rPr>
                <w:rFonts w:hint="eastAsia"/>
              </w:rPr>
              <w:t>受付番号</w:t>
            </w:r>
          </w:p>
        </w:tc>
        <w:tc>
          <w:tcPr>
            <w:tcW w:w="1856" w:type="dxa"/>
            <w:tcBorders>
              <w:bottom w:val="single" w:sz="12" w:space="0" w:color="auto"/>
            </w:tcBorders>
            <w:vAlign w:val="center"/>
          </w:tcPr>
          <w:p w:rsidR="00374C15" w:rsidRPr="00374C15" w:rsidRDefault="00374C15" w:rsidP="00374C15">
            <w:pPr>
              <w:jc w:val="center"/>
            </w:pPr>
            <w:r w:rsidRPr="00374C15">
              <w:rPr>
                <w:rFonts w:hint="eastAsia"/>
              </w:rPr>
              <w:t>第　　　　　号</w:t>
            </w:r>
          </w:p>
        </w:tc>
      </w:tr>
      <w:tr w:rsidR="00374C15" w:rsidRPr="00374C15" w:rsidTr="00A62B85">
        <w:trPr>
          <w:trHeight w:val="3316"/>
        </w:trPr>
        <w:tc>
          <w:tcPr>
            <w:tcW w:w="8514" w:type="dxa"/>
            <w:gridSpan w:val="6"/>
            <w:tcBorders>
              <w:top w:val="single" w:sz="12" w:space="0" w:color="auto"/>
              <w:left w:val="single" w:sz="12" w:space="0" w:color="auto"/>
              <w:bottom w:val="nil"/>
              <w:right w:val="single" w:sz="12" w:space="0" w:color="auto"/>
            </w:tcBorders>
            <w:vAlign w:val="bottom"/>
          </w:tcPr>
          <w:p w:rsidR="00374C15" w:rsidRPr="00374C15" w:rsidRDefault="00374C15" w:rsidP="00374C15">
            <w:pPr>
              <w:jc w:val="center"/>
            </w:pPr>
            <w:r w:rsidRPr="00374C15">
              <w:rPr>
                <w:rFonts w:hint="eastAsia"/>
                <w:spacing w:val="52"/>
              </w:rPr>
              <w:t>観覧料等免除申請</w:t>
            </w:r>
            <w:r w:rsidRPr="00374C15">
              <w:rPr>
                <w:rFonts w:hint="eastAsia"/>
              </w:rPr>
              <w:t>書</w:t>
            </w:r>
          </w:p>
          <w:p w:rsidR="00374C15" w:rsidRPr="00374C15" w:rsidRDefault="00374C15" w:rsidP="00374C15"/>
          <w:p w:rsidR="00374C15" w:rsidRPr="00374C15" w:rsidRDefault="00F91327" w:rsidP="00374C15">
            <w:pPr>
              <w:jc w:val="right"/>
            </w:pPr>
            <w:r w:rsidRPr="004174A1">
              <w:rPr>
                <w:rFonts w:asciiTheme="majorEastAsia" w:eastAsiaTheme="majorEastAsia" w:hAnsiTheme="majorEastAsia" w:hint="eastAsia"/>
                <w:b/>
                <w:color w:val="0070C0"/>
              </w:rPr>
              <w:t>令和５</w:t>
            </w:r>
            <w:r w:rsidR="00374C15" w:rsidRPr="00374C15">
              <w:rPr>
                <w:rFonts w:hint="eastAsia"/>
              </w:rPr>
              <w:t>年</w:t>
            </w:r>
            <w:r w:rsidRPr="004174A1">
              <w:rPr>
                <w:rFonts w:asciiTheme="majorEastAsia" w:eastAsiaTheme="majorEastAsia" w:hAnsiTheme="majorEastAsia" w:hint="eastAsia"/>
                <w:b/>
                <w:color w:val="0070C0"/>
              </w:rPr>
              <w:t>４</w:t>
            </w:r>
            <w:r w:rsidR="00374C15" w:rsidRPr="00374C15">
              <w:rPr>
                <w:rFonts w:hint="eastAsia"/>
              </w:rPr>
              <w:t>月</w:t>
            </w:r>
            <w:r w:rsidRPr="004174A1">
              <w:rPr>
                <w:rFonts w:asciiTheme="majorEastAsia" w:eastAsiaTheme="majorEastAsia" w:hAnsiTheme="majorEastAsia" w:hint="eastAsia"/>
                <w:b/>
                <w:color w:val="0070C0"/>
              </w:rPr>
              <w:t>１</w:t>
            </w:r>
            <w:r w:rsidR="00374C15" w:rsidRPr="00374C15">
              <w:rPr>
                <w:rFonts w:hint="eastAsia"/>
              </w:rPr>
              <w:t xml:space="preserve">日　</w:t>
            </w:r>
          </w:p>
          <w:p w:rsidR="00374C15" w:rsidRPr="00374C15" w:rsidRDefault="00374C15" w:rsidP="00374C15"/>
          <w:p w:rsidR="00374C15" w:rsidRPr="00374C15" w:rsidRDefault="00374C15" w:rsidP="00374C15">
            <w:r w:rsidRPr="00374C15">
              <w:rPr>
                <w:rFonts w:hint="eastAsia"/>
              </w:rPr>
              <w:t xml:space="preserve">　　山梨県立博物館館長　殿</w:t>
            </w:r>
          </w:p>
          <w:p w:rsidR="00374C15" w:rsidRPr="00374C15" w:rsidRDefault="00374C15" w:rsidP="00374C15"/>
          <w:p w:rsidR="00F91327" w:rsidRPr="004174A1" w:rsidRDefault="00374C15" w:rsidP="00374C15">
            <w:pPr>
              <w:jc w:val="right"/>
              <w:rPr>
                <w:rFonts w:asciiTheme="majorEastAsia" w:eastAsiaTheme="majorEastAsia" w:hAnsiTheme="majorEastAsia"/>
                <w:b/>
                <w:color w:val="0070C0"/>
              </w:rPr>
            </w:pPr>
            <w:r w:rsidRPr="00374C15">
              <w:rPr>
                <w:rFonts w:hint="eastAsia"/>
              </w:rPr>
              <w:t xml:space="preserve">申請者　</w:t>
            </w:r>
            <w:r w:rsidRPr="00374C15">
              <w:rPr>
                <w:rFonts w:hint="eastAsia"/>
                <w:spacing w:val="105"/>
              </w:rPr>
              <w:t>住</w:t>
            </w:r>
            <w:r w:rsidRPr="00374C15">
              <w:rPr>
                <w:rFonts w:hint="eastAsia"/>
              </w:rPr>
              <w:t xml:space="preserve">所　</w:t>
            </w:r>
            <w:r w:rsidR="00F91327" w:rsidRPr="004174A1">
              <w:rPr>
                <w:rFonts w:asciiTheme="majorEastAsia" w:eastAsiaTheme="majorEastAsia" w:hAnsiTheme="majorEastAsia" w:hint="eastAsia"/>
                <w:b/>
                <w:color w:val="0070C0"/>
              </w:rPr>
              <w:t xml:space="preserve">〒406-0801　　　　　　　　　　　</w:t>
            </w:r>
          </w:p>
          <w:p w:rsidR="00374C15" w:rsidRDefault="00F91327" w:rsidP="00374C15">
            <w:pPr>
              <w:jc w:val="right"/>
            </w:pPr>
            <w:r w:rsidRPr="004174A1">
              <w:rPr>
                <w:rFonts w:asciiTheme="majorEastAsia" w:eastAsiaTheme="majorEastAsia" w:hAnsiTheme="majorEastAsia" w:hint="eastAsia"/>
                <w:b/>
                <w:color w:val="0070C0"/>
              </w:rPr>
              <w:t xml:space="preserve">　</w:t>
            </w:r>
            <w:r w:rsidR="00374C15" w:rsidRPr="004174A1">
              <w:rPr>
                <w:rFonts w:asciiTheme="majorEastAsia" w:eastAsiaTheme="majorEastAsia" w:hAnsiTheme="majorEastAsia" w:hint="eastAsia"/>
                <w:b/>
                <w:color w:val="0070C0"/>
              </w:rPr>
              <w:t xml:space="preserve">　　　　　</w:t>
            </w:r>
            <w:r w:rsidRPr="004174A1">
              <w:rPr>
                <w:rFonts w:asciiTheme="majorEastAsia" w:eastAsiaTheme="majorEastAsia" w:hAnsiTheme="majorEastAsia" w:hint="eastAsia"/>
                <w:b/>
                <w:color w:val="0070C0"/>
              </w:rPr>
              <w:t>笛吹市御坂町成田1501-1</w:t>
            </w:r>
            <w:r>
              <w:rPr>
                <w:rFonts w:hint="eastAsia"/>
              </w:rPr>
              <w:t xml:space="preserve">　　　　　</w:t>
            </w:r>
          </w:p>
          <w:p w:rsidR="00F91327" w:rsidRPr="004174A1" w:rsidRDefault="00F91327" w:rsidP="00374C15">
            <w:pPr>
              <w:jc w:val="right"/>
              <w:rPr>
                <w:rFonts w:asciiTheme="majorEastAsia" w:eastAsiaTheme="majorEastAsia" w:hAnsiTheme="majorEastAsia"/>
                <w:b/>
                <w:color w:val="0070C0"/>
              </w:rPr>
            </w:pPr>
            <w:r>
              <w:rPr>
                <w:rFonts w:hint="eastAsia"/>
                <w:noProof/>
                <w:spacing w:val="105"/>
              </w:rPr>
              <mc:AlternateContent>
                <mc:Choice Requires="wps">
                  <w:drawing>
                    <wp:anchor distT="0" distB="0" distL="114300" distR="114300" simplePos="0" relativeHeight="251659264" behindDoc="0" locked="0" layoutInCell="1" allowOverlap="1">
                      <wp:simplePos x="0" y="0"/>
                      <wp:positionH relativeFrom="column">
                        <wp:posOffset>4669790</wp:posOffset>
                      </wp:positionH>
                      <wp:positionV relativeFrom="paragraph">
                        <wp:posOffset>113030</wp:posOffset>
                      </wp:positionV>
                      <wp:extent cx="495300" cy="409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95300" cy="409575"/>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1327" w:rsidRPr="00F91327" w:rsidRDefault="00F91327" w:rsidP="00F91327">
                                  <w:pPr>
                                    <w:jc w:val="center"/>
                                    <w:rPr>
                                      <w:rFonts w:asciiTheme="majorEastAsia" w:eastAsiaTheme="majorEastAsia" w:hAnsiTheme="majorEastAsia"/>
                                      <w:b/>
                                      <w:color w:val="FF0000"/>
                                    </w:rPr>
                                  </w:pPr>
                                  <w:r w:rsidRPr="00F91327">
                                    <w:rPr>
                                      <w:rFonts w:asciiTheme="majorEastAsia" w:eastAsiaTheme="majorEastAsia" w:hAnsiTheme="majorEastAsia" w:hint="eastAsia"/>
                                      <w:b/>
                                      <w:color w:val="FF0000"/>
                                    </w:rPr>
                                    <w:t>職</w:t>
                                  </w:r>
                                  <w:r w:rsidRPr="00F91327">
                                    <w:rPr>
                                      <w:rFonts w:asciiTheme="majorEastAsia" w:eastAsiaTheme="majorEastAsia" w:hAnsiTheme="majorEastAsia"/>
                                      <w:b/>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67.7pt;margin-top:8.9pt;width:39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" fillcolor="white [3212]" strokecolor="red" strokeweight="1.5pt">
                      <v:textbox>
                        <w:txbxContent>
                          <w:p w:rsidR="00F91327" w:rsidRPr="00F91327" w:rsidRDefault="00F91327" w:rsidP="00F91327">
                            <w:pPr>
                              <w:jc w:val="center"/>
                              <w:rPr>
                                <w:rFonts w:asciiTheme="majorEastAsia" w:eastAsiaTheme="majorEastAsia" w:hAnsiTheme="majorEastAsia" w:hint="eastAsia"/>
                                <w:b/>
                                <w:color w:val="FF0000"/>
                              </w:rPr>
                            </w:pPr>
                            <w:r w:rsidRPr="00F91327">
                              <w:rPr>
                                <w:rFonts w:asciiTheme="majorEastAsia" w:eastAsiaTheme="majorEastAsia" w:hAnsiTheme="majorEastAsia" w:hint="eastAsia"/>
                                <w:b/>
                                <w:color w:val="FF0000"/>
                              </w:rPr>
                              <w:t>職</w:t>
                            </w:r>
                            <w:r w:rsidRPr="00F91327">
                              <w:rPr>
                                <w:rFonts w:asciiTheme="majorEastAsia" w:eastAsiaTheme="majorEastAsia" w:hAnsiTheme="majorEastAsia"/>
                                <w:b/>
                                <w:color w:val="FF0000"/>
                              </w:rPr>
                              <w:t>印</w:t>
                            </w:r>
                          </w:p>
                        </w:txbxContent>
                      </v:textbox>
                    </v:rect>
                  </w:pict>
                </mc:Fallback>
              </mc:AlternateContent>
            </w:r>
            <w:r w:rsidR="00374C15" w:rsidRPr="00374C15">
              <w:rPr>
                <w:rFonts w:hint="eastAsia"/>
                <w:spacing w:val="105"/>
              </w:rPr>
              <w:t>氏</w:t>
            </w:r>
            <w:r w:rsidR="00374C15" w:rsidRPr="00374C15">
              <w:rPr>
                <w:rFonts w:hint="eastAsia"/>
              </w:rPr>
              <w:t xml:space="preserve">名　</w:t>
            </w:r>
            <w:r w:rsidRPr="004174A1">
              <w:rPr>
                <w:rFonts w:asciiTheme="majorEastAsia" w:eastAsiaTheme="majorEastAsia" w:hAnsiTheme="majorEastAsia" w:hint="eastAsia"/>
                <w:b/>
                <w:color w:val="0070C0"/>
              </w:rPr>
              <w:t xml:space="preserve">県博小学校　　　　　　　　　　　</w:t>
            </w:r>
          </w:p>
          <w:p w:rsidR="00374C15" w:rsidRPr="00374C15" w:rsidRDefault="00F91327" w:rsidP="00374C15">
            <w:pPr>
              <w:jc w:val="right"/>
            </w:pPr>
            <w:r w:rsidRPr="004174A1">
              <w:rPr>
                <w:rFonts w:asciiTheme="majorEastAsia" w:eastAsiaTheme="majorEastAsia" w:hAnsiTheme="majorEastAsia" w:hint="eastAsia"/>
                <w:b/>
                <w:color w:val="0070C0"/>
              </w:rPr>
              <w:t>校長　県　博　太　郎</w:t>
            </w:r>
            <w:r w:rsidRPr="00F91327">
              <w:rPr>
                <w:rFonts w:asciiTheme="majorEastAsia" w:eastAsiaTheme="majorEastAsia" w:hAnsiTheme="majorEastAsia" w:hint="eastAsia"/>
                <w:b/>
                <w:color w:val="FF0000"/>
              </w:rPr>
              <w:t xml:space="preserve">　</w:t>
            </w:r>
            <w:r>
              <w:rPr>
                <w:rFonts w:hint="eastAsia"/>
              </w:rPr>
              <w:t xml:space="preserve">　　　</w:t>
            </w:r>
            <w:r w:rsidR="00374C15" w:rsidRPr="00374C15">
              <w:rPr>
                <w:rFonts w:hint="eastAsia"/>
              </w:rPr>
              <w:t xml:space="preserve">　　</w:t>
            </w:r>
          </w:p>
          <w:p w:rsidR="00F91327" w:rsidRPr="004174A1" w:rsidRDefault="00374C15" w:rsidP="00374C15">
            <w:pPr>
              <w:jc w:val="right"/>
              <w:rPr>
                <w:rFonts w:asciiTheme="majorEastAsia" w:eastAsiaTheme="majorEastAsia" w:hAnsiTheme="majorEastAsia"/>
                <w:b/>
                <w:color w:val="0070C0"/>
              </w:rPr>
            </w:pPr>
            <w:r w:rsidRPr="00374C15">
              <w:rPr>
                <w:rFonts w:hint="eastAsia"/>
              </w:rPr>
              <w:t xml:space="preserve">連絡先　</w:t>
            </w:r>
            <w:r w:rsidR="00F91327" w:rsidRPr="004174A1">
              <w:rPr>
                <w:rFonts w:asciiTheme="majorEastAsia" w:eastAsiaTheme="majorEastAsia" w:hAnsiTheme="majorEastAsia" w:hint="eastAsia"/>
                <w:b/>
                <w:color w:val="0070C0"/>
              </w:rPr>
              <w:t>055-261-2631（FAX</w:t>
            </w:r>
            <w:r w:rsidR="00F91327" w:rsidRPr="004174A1">
              <w:rPr>
                <w:rFonts w:asciiTheme="majorEastAsia" w:eastAsiaTheme="majorEastAsia" w:hAnsiTheme="majorEastAsia"/>
                <w:b/>
                <w:color w:val="0070C0"/>
              </w:rPr>
              <w:t xml:space="preserve"> 2632）</w:t>
            </w:r>
            <w:r w:rsidR="00F91327" w:rsidRPr="004174A1">
              <w:rPr>
                <w:rFonts w:asciiTheme="majorEastAsia" w:eastAsiaTheme="majorEastAsia" w:hAnsiTheme="majorEastAsia" w:hint="eastAsia"/>
                <w:b/>
                <w:color w:val="0070C0"/>
              </w:rPr>
              <w:t xml:space="preserve">　　　　</w:t>
            </w:r>
          </w:p>
          <w:p w:rsidR="00374C15" w:rsidRPr="00374C15" w:rsidRDefault="00CA1D45" w:rsidP="00CA1D45">
            <w:pPr>
              <w:ind w:right="210"/>
              <w:jc w:val="right"/>
            </w:pPr>
            <w:r w:rsidRPr="004174A1">
              <w:rPr>
                <w:rFonts w:asciiTheme="majorEastAsia" w:eastAsiaTheme="majorEastAsia" w:hAnsiTheme="majorEastAsia" w:hint="eastAsia"/>
                <w:b/>
                <w:noProof/>
                <w:color w:val="0070C0"/>
              </w:rPr>
              <mc:AlternateContent>
                <mc:Choice Requires="wps">
                  <w:drawing>
                    <wp:anchor distT="0" distB="0" distL="114300" distR="114300" simplePos="0" relativeHeight="251660288" behindDoc="0" locked="0" layoutInCell="1" allowOverlap="1">
                      <wp:simplePos x="0" y="0"/>
                      <wp:positionH relativeFrom="column">
                        <wp:posOffset>805815</wp:posOffset>
                      </wp:positionH>
                      <wp:positionV relativeFrom="paragraph">
                        <wp:posOffset>108585</wp:posOffset>
                      </wp:positionV>
                      <wp:extent cx="685800" cy="314325"/>
                      <wp:effectExtent l="0" t="0" r="19050" b="28575"/>
                      <wp:wrapNone/>
                      <wp:docPr id="2" name="楕円 2"/>
                      <wp:cNvGraphicFramePr/>
                      <a:graphic xmlns:a="http://schemas.openxmlformats.org/drawingml/2006/main">
                        <a:graphicData uri="http://schemas.microsoft.com/office/word/2010/wordprocessingShape">
                          <wps:wsp>
                            <wps:cNvSpPr/>
                            <wps:spPr>
                              <a:xfrm>
                                <a:off x="0" y="0"/>
                                <a:ext cx="685800" cy="314325"/>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A9563" id="楕円 2" o:spid="_x0000_s1026" style="position:absolute;left:0;text-align:left;margin-left:63.45pt;margin-top:8.55pt;width:54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" filled="f" strokecolor="#0070c0" strokeweight="1.5pt">
                      <v:stroke joinstyle="miter"/>
                    </v:oval>
                  </w:pict>
                </mc:Fallback>
              </mc:AlternateContent>
            </w:r>
            <w:r w:rsidR="00374C15" w:rsidRPr="004174A1">
              <w:rPr>
                <w:rFonts w:asciiTheme="majorEastAsia" w:eastAsiaTheme="majorEastAsia" w:hAnsiTheme="majorEastAsia" w:hint="eastAsia"/>
                <w:b/>
                <w:color w:val="0070C0"/>
              </w:rPr>
              <w:t xml:space="preserve">　　　　　　　　　　　</w:t>
            </w:r>
            <w:r w:rsidR="00F91327" w:rsidRPr="004174A1">
              <w:rPr>
                <w:rFonts w:asciiTheme="majorEastAsia" w:eastAsiaTheme="majorEastAsia" w:hAnsiTheme="majorEastAsia" w:hint="eastAsia"/>
                <w:b/>
                <w:color w:val="0070C0"/>
              </w:rPr>
              <w:t>（担当　山梨花子</w:t>
            </w:r>
            <w:r w:rsidRPr="004174A1">
              <w:rPr>
                <w:rFonts w:asciiTheme="majorEastAsia" w:eastAsiaTheme="majorEastAsia" w:hAnsiTheme="majorEastAsia" w:hint="eastAsia"/>
                <w:b/>
                <w:color w:val="0070C0"/>
              </w:rPr>
              <w:t>）</w:t>
            </w:r>
            <w:r w:rsidRPr="00CA1D45">
              <w:rPr>
                <w:rFonts w:asciiTheme="majorEastAsia" w:eastAsiaTheme="majorEastAsia" w:hAnsiTheme="majorEastAsia" w:hint="eastAsia"/>
                <w:b/>
                <w:color w:val="FF0000"/>
              </w:rPr>
              <w:t xml:space="preserve">　　　</w:t>
            </w:r>
            <w:r>
              <w:rPr>
                <w:rFonts w:hint="eastAsia"/>
              </w:rPr>
              <w:t xml:space="preserve">　　　</w:t>
            </w:r>
          </w:p>
        </w:tc>
      </w:tr>
      <w:tr w:rsidR="00374C15" w:rsidRPr="00374C15" w:rsidTr="00A62B85">
        <w:trPr>
          <w:trHeight w:val="240"/>
        </w:trPr>
        <w:tc>
          <w:tcPr>
            <w:tcW w:w="1493" w:type="dxa"/>
            <w:tcBorders>
              <w:top w:val="nil"/>
              <w:left w:val="single" w:sz="12" w:space="0" w:color="auto"/>
              <w:bottom w:val="nil"/>
              <w:right w:val="nil"/>
            </w:tcBorders>
            <w:vAlign w:val="center"/>
          </w:tcPr>
          <w:p w:rsidR="00374C15" w:rsidRPr="00374C15" w:rsidRDefault="00374C15" w:rsidP="00374C15">
            <w:pPr>
              <w:jc w:val="distribute"/>
            </w:pPr>
            <w:r w:rsidRPr="00374C15">
              <w:rPr>
                <w:rFonts w:hint="eastAsia"/>
              </w:rPr>
              <w:t xml:space="preserve">　次のとおり</w:t>
            </w:r>
          </w:p>
        </w:tc>
        <w:tc>
          <w:tcPr>
            <w:tcW w:w="840" w:type="dxa"/>
            <w:gridSpan w:val="2"/>
            <w:tcBorders>
              <w:top w:val="nil"/>
              <w:left w:val="nil"/>
              <w:bottom w:val="nil"/>
              <w:right w:val="nil"/>
            </w:tcBorders>
            <w:vAlign w:val="center"/>
          </w:tcPr>
          <w:p w:rsidR="00374C15" w:rsidRPr="00374C15" w:rsidRDefault="00374C15" w:rsidP="00374C15">
            <w:pPr>
              <w:spacing w:after="120"/>
              <w:jc w:val="distribute"/>
            </w:pPr>
            <w:r w:rsidRPr="00374C15">
              <w:rPr>
                <w:rFonts w:hint="eastAsia"/>
              </w:rPr>
              <w:t>観覧料</w:t>
            </w:r>
          </w:p>
          <w:p w:rsidR="00374C15" w:rsidRPr="00374C15" w:rsidRDefault="00374C15" w:rsidP="00374C15">
            <w:pPr>
              <w:spacing w:after="120"/>
              <w:jc w:val="distribute"/>
            </w:pPr>
            <w:r w:rsidRPr="00374C15">
              <w:rPr>
                <w:rFonts w:hint="eastAsia"/>
              </w:rPr>
              <w:t>利用料</w:t>
            </w:r>
          </w:p>
          <w:p w:rsidR="00374C15" w:rsidRPr="00374C15" w:rsidRDefault="00374C15" w:rsidP="00374C15">
            <w:pPr>
              <w:jc w:val="distribute"/>
            </w:pPr>
            <w:r w:rsidRPr="00374C15">
              <w:rPr>
                <w:rFonts w:hint="eastAsia"/>
              </w:rPr>
              <w:t>使用料</w:t>
            </w:r>
          </w:p>
        </w:tc>
        <w:tc>
          <w:tcPr>
            <w:tcW w:w="6181" w:type="dxa"/>
            <w:gridSpan w:val="3"/>
            <w:tcBorders>
              <w:top w:val="nil"/>
              <w:left w:val="nil"/>
              <w:bottom w:val="nil"/>
              <w:right w:val="single" w:sz="12" w:space="0" w:color="auto"/>
            </w:tcBorders>
            <w:vAlign w:val="center"/>
          </w:tcPr>
          <w:p w:rsidR="00374C15" w:rsidRPr="00374C15" w:rsidRDefault="00374C15" w:rsidP="00374C15">
            <w:pPr>
              <w:jc w:val="distribute"/>
            </w:pPr>
            <w:r w:rsidRPr="00374C15">
              <w:rPr>
                <w:rFonts w:hint="eastAsia"/>
              </w:rPr>
              <w:t>の免除を受けたいので、山梨県立博物館設置及び管理条例施行</w:t>
            </w:r>
          </w:p>
        </w:tc>
      </w:tr>
      <w:tr w:rsidR="00374C15" w:rsidRPr="00374C15" w:rsidTr="00A62B85">
        <w:trPr>
          <w:trHeight w:val="240"/>
        </w:trPr>
        <w:tc>
          <w:tcPr>
            <w:tcW w:w="8514" w:type="dxa"/>
            <w:gridSpan w:val="6"/>
            <w:tcBorders>
              <w:top w:val="nil"/>
              <w:left w:val="single" w:sz="12" w:space="0" w:color="auto"/>
              <w:right w:val="single" w:sz="12" w:space="0" w:color="auto"/>
            </w:tcBorders>
          </w:tcPr>
          <w:p w:rsidR="00374C15" w:rsidRPr="00374C15" w:rsidRDefault="00374C15" w:rsidP="00374C15">
            <w:pPr>
              <w:spacing w:before="120" w:after="120"/>
            </w:pPr>
            <w:r w:rsidRPr="00374C15">
              <w:rPr>
                <w:rFonts w:hint="eastAsia"/>
              </w:rPr>
              <w:t>規則第</w:t>
            </w:r>
            <w:r w:rsidRPr="00374C15">
              <w:t>10</w:t>
            </w:r>
            <w:r w:rsidRPr="00374C15">
              <w:rPr>
                <w:rFonts w:hint="eastAsia"/>
              </w:rPr>
              <w:t>条第</w:t>
            </w:r>
            <w:r w:rsidRPr="00374C15">
              <w:t>2</w:t>
            </w:r>
            <w:r w:rsidRPr="00374C15">
              <w:rPr>
                <w:rFonts w:hint="eastAsia"/>
              </w:rPr>
              <w:t>項の規定により申請します。</w:t>
            </w:r>
          </w:p>
        </w:tc>
      </w:tr>
      <w:tr w:rsidR="00374C15" w:rsidRPr="00374C15" w:rsidTr="00A62B85">
        <w:trPr>
          <w:trHeight w:val="1360"/>
        </w:trPr>
        <w:tc>
          <w:tcPr>
            <w:tcW w:w="1675" w:type="dxa"/>
            <w:gridSpan w:val="2"/>
            <w:tcBorders>
              <w:left w:val="single" w:sz="12" w:space="0" w:color="auto"/>
            </w:tcBorders>
            <w:vAlign w:val="center"/>
          </w:tcPr>
          <w:p w:rsidR="00374C15" w:rsidRPr="00374C15" w:rsidRDefault="00374C15" w:rsidP="00374C15">
            <w:pPr>
              <w:jc w:val="distribute"/>
            </w:pPr>
            <w:r w:rsidRPr="00374C15">
              <w:rPr>
                <w:rFonts w:hint="eastAsia"/>
              </w:rPr>
              <w:t>申請の理由</w:t>
            </w:r>
          </w:p>
        </w:tc>
        <w:tc>
          <w:tcPr>
            <w:tcW w:w="6839" w:type="dxa"/>
            <w:gridSpan w:val="4"/>
            <w:tcBorders>
              <w:right w:val="single" w:sz="12" w:space="0" w:color="auto"/>
            </w:tcBorders>
          </w:tcPr>
          <w:p w:rsidR="00374C15" w:rsidRDefault="00374C15" w:rsidP="00374C15">
            <w:pPr>
              <w:spacing w:before="60"/>
            </w:pPr>
            <w:r w:rsidRPr="00374C15">
              <w:rPr>
                <w:rFonts w:hint="eastAsia"/>
              </w:rPr>
              <w:t>山梨県立博物館設置及び管理条例施行規則第</w:t>
            </w:r>
            <w:r w:rsidRPr="00374C15">
              <w:t>10</w:t>
            </w:r>
            <w:r w:rsidRPr="00374C15">
              <w:rPr>
                <w:rFonts w:hint="eastAsia"/>
              </w:rPr>
              <w:t>条第</w:t>
            </w:r>
            <w:r w:rsidRPr="00374C15">
              <w:t>1</w:t>
            </w:r>
            <w:r w:rsidRPr="00374C15">
              <w:rPr>
                <w:rFonts w:hint="eastAsia"/>
              </w:rPr>
              <w:t>項第</w:t>
            </w:r>
            <w:r w:rsidR="00CA1D45" w:rsidRPr="00CA1D45">
              <w:rPr>
                <w:rFonts w:asciiTheme="majorEastAsia" w:eastAsiaTheme="majorEastAsia" w:hAnsiTheme="majorEastAsia" w:hint="eastAsia"/>
                <w:b/>
                <w:color w:val="FF0000"/>
              </w:rPr>
              <w:t>１</w:t>
            </w:r>
            <w:r w:rsidRPr="00374C15">
              <w:rPr>
                <w:rFonts w:hint="eastAsia"/>
              </w:rPr>
              <w:t>号該当</w:t>
            </w:r>
          </w:p>
          <w:p w:rsidR="00CA1D45" w:rsidRPr="004174A1" w:rsidRDefault="00CA1D45" w:rsidP="00374C15">
            <w:pPr>
              <w:spacing w:before="60"/>
              <w:rPr>
                <w:rFonts w:asciiTheme="majorEastAsia" w:eastAsiaTheme="majorEastAsia" w:hAnsiTheme="majorEastAsia"/>
                <w:b/>
                <w:color w:val="0070C0"/>
              </w:rPr>
            </w:pPr>
            <w:r w:rsidRPr="004174A1">
              <w:rPr>
                <w:rFonts w:asciiTheme="majorEastAsia" w:eastAsiaTheme="majorEastAsia" w:hAnsiTheme="majorEastAsia" w:hint="eastAsia"/>
                <w:b/>
                <w:color w:val="0070C0"/>
              </w:rPr>
              <w:t>教育課程に基づく教育活動としての観覧</w:t>
            </w:r>
          </w:p>
          <w:p w:rsidR="00CA1D45" w:rsidRPr="00CA1D45" w:rsidRDefault="00CA1D45" w:rsidP="00374C15">
            <w:pPr>
              <w:spacing w:before="60"/>
              <w:rPr>
                <w:rFonts w:asciiTheme="majorEastAsia" w:eastAsiaTheme="majorEastAsia" w:hAnsiTheme="majorEastAsia"/>
                <w:b/>
              </w:rPr>
            </w:pPr>
            <w:r w:rsidRPr="004174A1">
              <w:rPr>
                <w:rFonts w:asciiTheme="majorEastAsia" w:eastAsiaTheme="majorEastAsia" w:hAnsiTheme="majorEastAsia" w:hint="eastAsia"/>
                <w:b/>
                <w:color w:val="0070C0"/>
              </w:rPr>
              <w:t>（春の遠足など）</w:t>
            </w:r>
          </w:p>
        </w:tc>
      </w:tr>
      <w:tr w:rsidR="00374C15" w:rsidRPr="00374C15" w:rsidTr="00A62B85">
        <w:trPr>
          <w:trHeight w:val="1880"/>
        </w:trPr>
        <w:tc>
          <w:tcPr>
            <w:tcW w:w="1675" w:type="dxa"/>
            <w:gridSpan w:val="2"/>
            <w:tcBorders>
              <w:left w:val="single" w:sz="12" w:space="0" w:color="auto"/>
            </w:tcBorders>
            <w:vAlign w:val="center"/>
          </w:tcPr>
          <w:p w:rsidR="00374C15" w:rsidRPr="00374C15" w:rsidRDefault="00374C15" w:rsidP="00374C15">
            <w:pPr>
              <w:jc w:val="distribute"/>
            </w:pPr>
            <w:r w:rsidRPr="00374C15">
              <w:rPr>
                <w:rFonts w:hint="eastAsia"/>
              </w:rPr>
              <w:t>利用内容</w:t>
            </w:r>
          </w:p>
        </w:tc>
        <w:tc>
          <w:tcPr>
            <w:tcW w:w="6839" w:type="dxa"/>
            <w:gridSpan w:val="4"/>
            <w:tcBorders>
              <w:right w:val="single" w:sz="12" w:space="0" w:color="auto"/>
            </w:tcBorders>
          </w:tcPr>
          <w:p w:rsidR="00374C15" w:rsidRPr="004174A1" w:rsidRDefault="00374C15" w:rsidP="00CA1D45">
            <w:pPr>
              <w:rPr>
                <w:rFonts w:asciiTheme="majorEastAsia" w:eastAsiaTheme="majorEastAsia" w:hAnsiTheme="majorEastAsia"/>
                <w:b/>
                <w:color w:val="0070C0"/>
              </w:rPr>
            </w:pPr>
            <w:r w:rsidRPr="00CA1D45">
              <w:rPr>
                <w:rFonts w:asciiTheme="majorEastAsia" w:eastAsiaTheme="majorEastAsia" w:hAnsiTheme="majorEastAsia" w:hint="eastAsia"/>
                <w:b/>
                <w:color w:val="FF0000"/>
              </w:rPr>
              <w:t xml:space="preserve">　</w:t>
            </w:r>
            <w:r w:rsidR="00CA1D45" w:rsidRPr="004174A1">
              <w:rPr>
                <w:rFonts w:asciiTheme="majorEastAsia" w:eastAsiaTheme="majorEastAsia" w:hAnsiTheme="majorEastAsia" w:hint="eastAsia"/>
                <w:b/>
                <w:color w:val="0070C0"/>
              </w:rPr>
              <w:t>観覧日時　令和５年５月２５日（木）</w:t>
            </w:r>
          </w:p>
          <w:p w:rsidR="00CA1D45" w:rsidRPr="004174A1" w:rsidRDefault="00CA1D45" w:rsidP="00CA1D45">
            <w:pPr>
              <w:rPr>
                <w:rFonts w:asciiTheme="majorEastAsia" w:eastAsiaTheme="majorEastAsia" w:hAnsiTheme="majorEastAsia"/>
                <w:b/>
                <w:color w:val="0070C0"/>
              </w:rPr>
            </w:pPr>
            <w:r w:rsidRPr="004174A1">
              <w:rPr>
                <w:rFonts w:asciiTheme="majorEastAsia" w:eastAsiaTheme="majorEastAsia" w:hAnsiTheme="majorEastAsia" w:hint="eastAsia"/>
                <w:b/>
                <w:color w:val="0070C0"/>
              </w:rPr>
              <w:t xml:space="preserve">　　　　　　午前１１時～午後２時</w:t>
            </w:r>
          </w:p>
          <w:p w:rsidR="00CA1D45" w:rsidRPr="004174A1" w:rsidRDefault="00CA1D45" w:rsidP="00CA1D45">
            <w:pPr>
              <w:rPr>
                <w:rFonts w:asciiTheme="majorEastAsia" w:eastAsiaTheme="majorEastAsia" w:hAnsiTheme="majorEastAsia"/>
                <w:b/>
                <w:color w:val="0070C0"/>
              </w:rPr>
            </w:pPr>
            <w:r w:rsidRPr="004174A1">
              <w:rPr>
                <w:rFonts w:asciiTheme="majorEastAsia" w:eastAsiaTheme="majorEastAsia" w:hAnsiTheme="majorEastAsia" w:hint="eastAsia"/>
                <w:b/>
                <w:color w:val="0070C0"/>
              </w:rPr>
              <w:t xml:space="preserve">　来館手段　大型バス２台</w:t>
            </w:r>
          </w:p>
          <w:p w:rsidR="00CA1D45" w:rsidRPr="004174A1" w:rsidRDefault="00CA1D45" w:rsidP="00CA1D45">
            <w:pPr>
              <w:ind w:firstLineChars="100" w:firstLine="211"/>
              <w:rPr>
                <w:rFonts w:asciiTheme="majorEastAsia" w:eastAsiaTheme="majorEastAsia" w:hAnsiTheme="majorEastAsia"/>
                <w:b/>
                <w:color w:val="0070C0"/>
              </w:rPr>
            </w:pPr>
            <w:r w:rsidRPr="004174A1">
              <w:rPr>
                <w:rFonts w:asciiTheme="majorEastAsia" w:eastAsiaTheme="majorEastAsia" w:hAnsiTheme="majorEastAsia" w:hint="eastAsia"/>
                <w:b/>
                <w:color w:val="0070C0"/>
              </w:rPr>
              <w:t>引率者数　４人</w:t>
            </w:r>
          </w:p>
          <w:p w:rsidR="00CA1D45" w:rsidRPr="00CA1D45" w:rsidRDefault="00CA1D45" w:rsidP="00CA1D45">
            <w:pPr>
              <w:ind w:firstLineChars="100" w:firstLine="211"/>
              <w:rPr>
                <w:rFonts w:asciiTheme="majorEastAsia" w:eastAsiaTheme="majorEastAsia" w:hAnsiTheme="majorEastAsia"/>
                <w:b/>
              </w:rPr>
            </w:pPr>
            <w:r w:rsidRPr="004174A1">
              <w:rPr>
                <w:rFonts w:asciiTheme="majorEastAsia" w:eastAsiaTheme="majorEastAsia" w:hAnsiTheme="majorEastAsia" w:hint="eastAsia"/>
                <w:b/>
                <w:color w:val="0070C0"/>
              </w:rPr>
              <w:t>内　　容　常設展の観覧</w:t>
            </w:r>
          </w:p>
        </w:tc>
      </w:tr>
      <w:tr w:rsidR="00374C15" w:rsidRPr="00374C15" w:rsidTr="00A62B85">
        <w:trPr>
          <w:trHeight w:val="1240"/>
        </w:trPr>
        <w:tc>
          <w:tcPr>
            <w:tcW w:w="1675" w:type="dxa"/>
            <w:gridSpan w:val="2"/>
            <w:tcBorders>
              <w:left w:val="single" w:sz="12" w:space="0" w:color="auto"/>
            </w:tcBorders>
            <w:vAlign w:val="center"/>
          </w:tcPr>
          <w:p w:rsidR="00374C15" w:rsidRPr="00374C15" w:rsidRDefault="00374C15" w:rsidP="00374C15">
            <w:pPr>
              <w:jc w:val="distribute"/>
            </w:pPr>
            <w:r w:rsidRPr="00374C15">
              <w:rPr>
                <w:rFonts w:hint="eastAsia"/>
              </w:rPr>
              <w:t>免除を受けようとする額</w:t>
            </w:r>
          </w:p>
        </w:tc>
        <w:tc>
          <w:tcPr>
            <w:tcW w:w="6839" w:type="dxa"/>
            <w:gridSpan w:val="4"/>
            <w:tcBorders>
              <w:right w:val="single" w:sz="12" w:space="0" w:color="auto"/>
            </w:tcBorders>
          </w:tcPr>
          <w:p w:rsidR="00374C15" w:rsidRDefault="00374C15" w:rsidP="00374C15">
            <w:r w:rsidRPr="00374C15">
              <w:rPr>
                <w:rFonts w:hint="eastAsia"/>
              </w:rPr>
              <w:t xml:space="preserve">　</w:t>
            </w:r>
          </w:p>
          <w:p w:rsidR="00CA1D45" w:rsidRPr="00CA1D45" w:rsidRDefault="00CA1D45" w:rsidP="00374C15">
            <w:pPr>
              <w:rPr>
                <w:rFonts w:asciiTheme="majorEastAsia" w:eastAsiaTheme="majorEastAsia" w:hAnsiTheme="majorEastAsia"/>
                <w:b/>
              </w:rPr>
            </w:pPr>
            <w:r>
              <w:rPr>
                <w:rFonts w:hint="eastAsia"/>
              </w:rPr>
              <w:t xml:space="preserve">　</w:t>
            </w:r>
            <w:r w:rsidRPr="004174A1">
              <w:rPr>
                <w:rFonts w:asciiTheme="majorEastAsia" w:eastAsiaTheme="majorEastAsia" w:hAnsiTheme="majorEastAsia" w:hint="eastAsia"/>
                <w:b/>
                <w:color w:val="0070C0"/>
              </w:rPr>
              <w:t>全額</w:t>
            </w:r>
          </w:p>
        </w:tc>
      </w:tr>
      <w:tr w:rsidR="00374C15" w:rsidRPr="00374C15" w:rsidTr="00A62B85">
        <w:trPr>
          <w:trHeight w:val="1120"/>
        </w:trPr>
        <w:tc>
          <w:tcPr>
            <w:tcW w:w="1675" w:type="dxa"/>
            <w:gridSpan w:val="2"/>
            <w:tcBorders>
              <w:left w:val="single" w:sz="12" w:space="0" w:color="auto"/>
              <w:bottom w:val="single" w:sz="12" w:space="0" w:color="auto"/>
            </w:tcBorders>
            <w:vAlign w:val="center"/>
          </w:tcPr>
          <w:p w:rsidR="00374C15" w:rsidRPr="00374C15" w:rsidRDefault="00374C15" w:rsidP="00374C15">
            <w:pPr>
              <w:jc w:val="distribute"/>
            </w:pPr>
            <w:r w:rsidRPr="00374C15">
              <w:rPr>
                <w:rFonts w:hint="eastAsia"/>
              </w:rPr>
              <w:t>摘要</w:t>
            </w:r>
          </w:p>
        </w:tc>
        <w:tc>
          <w:tcPr>
            <w:tcW w:w="6839" w:type="dxa"/>
            <w:gridSpan w:val="4"/>
            <w:tcBorders>
              <w:bottom w:val="single" w:sz="12" w:space="0" w:color="auto"/>
              <w:right w:val="single" w:sz="12" w:space="0" w:color="auto"/>
            </w:tcBorders>
          </w:tcPr>
          <w:p w:rsidR="00CA1D45" w:rsidRPr="004174A1" w:rsidRDefault="00374C15" w:rsidP="00374C15">
            <w:pPr>
              <w:rPr>
                <w:rFonts w:asciiTheme="majorEastAsia" w:eastAsiaTheme="majorEastAsia" w:hAnsiTheme="majorEastAsia"/>
                <w:b/>
                <w:color w:val="0070C0"/>
              </w:rPr>
            </w:pPr>
            <w:r w:rsidRPr="00374C15">
              <w:rPr>
                <w:rFonts w:hint="eastAsia"/>
              </w:rPr>
              <w:t xml:space="preserve">　</w:t>
            </w:r>
            <w:r w:rsidR="00CA1D45" w:rsidRPr="004174A1">
              <w:rPr>
                <w:rFonts w:asciiTheme="majorEastAsia" w:eastAsiaTheme="majorEastAsia" w:hAnsiTheme="majorEastAsia" w:hint="eastAsia"/>
                <w:b/>
                <w:color w:val="0070C0"/>
              </w:rPr>
              <w:t>晴天の場合は屋外で、雨天の場合は室内で給食を</w:t>
            </w:r>
          </w:p>
          <w:p w:rsidR="00374C15" w:rsidRPr="00374C15" w:rsidRDefault="00CA1D45" w:rsidP="00CA1D45">
            <w:pPr>
              <w:ind w:firstLineChars="100" w:firstLine="211"/>
            </w:pPr>
            <w:r w:rsidRPr="004174A1">
              <w:rPr>
                <w:rFonts w:asciiTheme="majorEastAsia" w:eastAsiaTheme="majorEastAsia" w:hAnsiTheme="majorEastAsia" w:hint="eastAsia"/>
                <w:b/>
                <w:color w:val="0070C0"/>
              </w:rPr>
              <w:t>とらせていただきたい。</w:t>
            </w:r>
            <w:bookmarkStart w:id="0" w:name="_GoBack"/>
            <w:bookmarkEnd w:id="0"/>
          </w:p>
        </w:tc>
      </w:tr>
    </w:tbl>
    <w:p w:rsidR="00374C15" w:rsidRPr="00374C15" w:rsidRDefault="00374C15" w:rsidP="00374C15">
      <w:pPr>
        <w:ind w:left="525" w:hanging="525"/>
      </w:pPr>
      <w:r w:rsidRPr="00374C15">
        <w:rPr>
          <w:rFonts w:hint="eastAsia"/>
        </w:rPr>
        <w:t xml:space="preserve">注　</w:t>
      </w:r>
      <w:r w:rsidRPr="00374C15">
        <w:t>1</w:t>
      </w:r>
      <w:r w:rsidRPr="00374C15">
        <w:rPr>
          <w:rFonts w:hint="eastAsia"/>
        </w:rPr>
        <w:t xml:space="preserve">　申請の理由の欄には、免除の根拠となる規則の該当号と、当該規定に該当する具体的な理由を記載してください。</w:t>
      </w:r>
    </w:p>
    <w:p w:rsidR="00374C15" w:rsidRDefault="00374C15" w:rsidP="00A61626">
      <w:pPr>
        <w:ind w:left="567" w:hangingChars="270" w:hanging="567"/>
      </w:pPr>
      <w:r w:rsidRPr="00374C15">
        <w:rPr>
          <w:rFonts w:hint="eastAsia"/>
        </w:rPr>
        <w:t xml:space="preserve">　　</w:t>
      </w:r>
      <w:r w:rsidRPr="00374C15">
        <w:t>2</w:t>
      </w:r>
      <w:r w:rsidRPr="00374C15">
        <w:rPr>
          <w:rFonts w:hint="eastAsia"/>
        </w:rPr>
        <w:t xml:space="preserve">　利用内容の欄には、観覧、利用又は使用の別、利用又は使用の日時その他観覧料等の免除を受ける対象が特定できる内容を記載してください。</w:t>
      </w:r>
    </w:p>
    <w:p w:rsidR="00374C15" w:rsidRDefault="00374C15">
      <w:pPr>
        <w:widowControl/>
        <w:wordWrap/>
        <w:overflowPunct/>
        <w:autoSpaceDE/>
        <w:autoSpaceDN/>
        <w:adjustRightInd/>
        <w:jc w:val="left"/>
      </w:pPr>
    </w:p>
    <w:sectPr w:rsidR="00374C15" w:rsidSect="00F91327">
      <w:pgSz w:w="11907" w:h="16839" w:code="9"/>
      <w:pgMar w:top="1134" w:right="1701" w:bottom="1134" w:left="1701" w:header="284" w:footer="284" w:gutter="0"/>
      <w:cols w:space="425"/>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C95" w:rsidRDefault="004D7C95" w:rsidP="001A65D9">
      <w:r>
        <w:separator/>
      </w:r>
    </w:p>
  </w:endnote>
  <w:endnote w:type="continuationSeparator" w:id="0">
    <w:p w:rsidR="004D7C95" w:rsidRDefault="004D7C95" w:rsidP="001A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C95" w:rsidRDefault="004D7C95" w:rsidP="001A65D9">
      <w:r>
        <w:separator/>
      </w:r>
    </w:p>
  </w:footnote>
  <w:footnote w:type="continuationSeparator" w:id="0">
    <w:p w:rsidR="004D7C95" w:rsidRDefault="004D7C95" w:rsidP="001A6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00"/>
    <w:rsid w:val="00035CE6"/>
    <w:rsid w:val="000517D9"/>
    <w:rsid w:val="000C4436"/>
    <w:rsid w:val="000E5B67"/>
    <w:rsid w:val="001431DB"/>
    <w:rsid w:val="00154DF5"/>
    <w:rsid w:val="00175582"/>
    <w:rsid w:val="00192FDA"/>
    <w:rsid w:val="001937F1"/>
    <w:rsid w:val="001A65D9"/>
    <w:rsid w:val="001D1A8D"/>
    <w:rsid w:val="001D6DCA"/>
    <w:rsid w:val="001F6092"/>
    <w:rsid w:val="002715C7"/>
    <w:rsid w:val="002A396E"/>
    <w:rsid w:val="002D0333"/>
    <w:rsid w:val="002D1E4C"/>
    <w:rsid w:val="002D543D"/>
    <w:rsid w:val="002E46A5"/>
    <w:rsid w:val="00337840"/>
    <w:rsid w:val="00342090"/>
    <w:rsid w:val="00347FB3"/>
    <w:rsid w:val="00364AA5"/>
    <w:rsid w:val="003735CE"/>
    <w:rsid w:val="00374C15"/>
    <w:rsid w:val="003C70D3"/>
    <w:rsid w:val="003F0EDB"/>
    <w:rsid w:val="004174A1"/>
    <w:rsid w:val="00490059"/>
    <w:rsid w:val="004C6300"/>
    <w:rsid w:val="004D7C95"/>
    <w:rsid w:val="004E1662"/>
    <w:rsid w:val="00502EF0"/>
    <w:rsid w:val="00516CFF"/>
    <w:rsid w:val="00543FF0"/>
    <w:rsid w:val="005753DC"/>
    <w:rsid w:val="00576EF3"/>
    <w:rsid w:val="005A554B"/>
    <w:rsid w:val="00622673"/>
    <w:rsid w:val="00642CD9"/>
    <w:rsid w:val="0065042C"/>
    <w:rsid w:val="00663221"/>
    <w:rsid w:val="0066522F"/>
    <w:rsid w:val="00672086"/>
    <w:rsid w:val="006B3A34"/>
    <w:rsid w:val="007007F9"/>
    <w:rsid w:val="00786F87"/>
    <w:rsid w:val="007C6FDD"/>
    <w:rsid w:val="007D7F81"/>
    <w:rsid w:val="007E0744"/>
    <w:rsid w:val="00805209"/>
    <w:rsid w:val="00847E67"/>
    <w:rsid w:val="00856C2F"/>
    <w:rsid w:val="008837D0"/>
    <w:rsid w:val="0089225F"/>
    <w:rsid w:val="008A0AF3"/>
    <w:rsid w:val="008D2280"/>
    <w:rsid w:val="008D371B"/>
    <w:rsid w:val="008E0FF5"/>
    <w:rsid w:val="009276E4"/>
    <w:rsid w:val="00946F00"/>
    <w:rsid w:val="00966EBF"/>
    <w:rsid w:val="00970B8E"/>
    <w:rsid w:val="009906A9"/>
    <w:rsid w:val="009D4201"/>
    <w:rsid w:val="00A05D85"/>
    <w:rsid w:val="00A15265"/>
    <w:rsid w:val="00A6131D"/>
    <w:rsid w:val="00A61626"/>
    <w:rsid w:val="00A959C3"/>
    <w:rsid w:val="00AA04D5"/>
    <w:rsid w:val="00AB66BF"/>
    <w:rsid w:val="00AB7FAB"/>
    <w:rsid w:val="00B449C1"/>
    <w:rsid w:val="00B608E4"/>
    <w:rsid w:val="00B60D60"/>
    <w:rsid w:val="00B94739"/>
    <w:rsid w:val="00BE2ECE"/>
    <w:rsid w:val="00C310ED"/>
    <w:rsid w:val="00C32766"/>
    <w:rsid w:val="00C545A8"/>
    <w:rsid w:val="00C91783"/>
    <w:rsid w:val="00CA1D45"/>
    <w:rsid w:val="00CA2F20"/>
    <w:rsid w:val="00CC06C8"/>
    <w:rsid w:val="00D0214E"/>
    <w:rsid w:val="00D141D0"/>
    <w:rsid w:val="00D21F7E"/>
    <w:rsid w:val="00DC15A3"/>
    <w:rsid w:val="00DC462B"/>
    <w:rsid w:val="00DE28B0"/>
    <w:rsid w:val="00E13B83"/>
    <w:rsid w:val="00E36578"/>
    <w:rsid w:val="00E97EA8"/>
    <w:rsid w:val="00F300CD"/>
    <w:rsid w:val="00F812C6"/>
    <w:rsid w:val="00F85506"/>
    <w:rsid w:val="00F91327"/>
    <w:rsid w:val="00F95BE0"/>
    <w:rsid w:val="00FA48D8"/>
    <w:rsid w:val="00FB2FD9"/>
    <w:rsid w:val="00FD543A"/>
    <w:rsid w:val="00FF0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014725B-0951-4E4D-87B0-98E0A15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AF3"/>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5D9"/>
    <w:pPr>
      <w:tabs>
        <w:tab w:val="center" w:pos="4252"/>
        <w:tab w:val="right" w:pos="8504"/>
      </w:tabs>
      <w:snapToGrid w:val="0"/>
    </w:pPr>
  </w:style>
  <w:style w:type="character" w:customStyle="1" w:styleId="a4">
    <w:name w:val="ヘッダー (文字)"/>
    <w:basedOn w:val="a0"/>
    <w:link w:val="a3"/>
    <w:uiPriority w:val="99"/>
    <w:locked/>
    <w:rsid w:val="001A65D9"/>
    <w:rPr>
      <w:rFonts w:ascii="ＭＳ 明朝" w:cs="Times New Roman"/>
      <w:sz w:val="22"/>
    </w:rPr>
  </w:style>
  <w:style w:type="paragraph" w:styleId="a5">
    <w:name w:val="footer"/>
    <w:basedOn w:val="a"/>
    <w:link w:val="a6"/>
    <w:uiPriority w:val="99"/>
    <w:unhideWhenUsed/>
    <w:rsid w:val="001A65D9"/>
    <w:pPr>
      <w:tabs>
        <w:tab w:val="center" w:pos="4252"/>
        <w:tab w:val="right" w:pos="8504"/>
      </w:tabs>
      <w:snapToGrid w:val="0"/>
    </w:pPr>
  </w:style>
  <w:style w:type="character" w:customStyle="1" w:styleId="a6">
    <w:name w:val="フッター (文字)"/>
    <w:basedOn w:val="a0"/>
    <w:link w:val="a5"/>
    <w:uiPriority w:val="99"/>
    <w:locked/>
    <w:rsid w:val="001A65D9"/>
    <w:rPr>
      <w:rFonts w:ascii="ＭＳ 明朝" w:cs="Times New Roman"/>
      <w:sz w:val="22"/>
    </w:rPr>
  </w:style>
  <w:style w:type="table" w:styleId="a7">
    <w:name w:val="Table Grid"/>
    <w:basedOn w:val="a1"/>
    <w:uiPriority w:val="39"/>
    <w:rsid w:val="001A6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B9473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B9473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374C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374C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374C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374C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374C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374C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374C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F34E-B34A-4E8A-98CF-03BAC1B8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cp:revision>
  <dcterms:created xsi:type="dcterms:W3CDTF">2023-02-09T00:57:00Z</dcterms:created>
  <dcterms:modified xsi:type="dcterms:W3CDTF">2023-02-09T04:45:00Z</dcterms:modified>
</cp:coreProperties>
</file>