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4F" w:rsidRPr="00B20E9D" w:rsidRDefault="00B20E9D">
      <w:pPr>
        <w:jc w:val="center"/>
        <w:rPr>
          <w:rFonts w:ascii="ＭＳ ゴシック" w:eastAsia="ＭＳ ゴシック" w:hAnsi="ＭＳ 明朝"/>
          <w:spacing w:val="2"/>
          <w:sz w:val="24"/>
        </w:rPr>
      </w:pPr>
      <w:bookmarkStart w:id="0" w:name="_GoBack"/>
      <w:bookmarkEnd w:id="0"/>
      <w:r w:rsidRPr="00B20E9D">
        <w:rPr>
          <w:rFonts w:ascii="UD デジタル 教科書体 NK-B" w:eastAsia="UD デジタル 教科書体 NK-B" w:hAnsi="ＭＳ 明朝" w:hint="eastAsia"/>
          <w:spacing w:val="2"/>
          <w:sz w:val="28"/>
        </w:rPr>
        <w:t>かいじあむティーチャーズクラブ設置要綱</w:t>
      </w:r>
    </w:p>
    <w:p w:rsidR="0081584F" w:rsidRDefault="0081584F">
      <w:pPr>
        <w:rPr>
          <w:rFonts w:ascii="ＭＳ ゴシック" w:eastAsia="ＭＳ ゴシック" w:hAnsi="ＭＳ 明朝"/>
          <w:spacing w:val="2"/>
          <w:sz w:val="24"/>
        </w:rPr>
      </w:pPr>
    </w:p>
    <w:p w:rsidR="00B20E9D" w:rsidRDefault="00B20E9D">
      <w:pPr>
        <w:rPr>
          <w:rFonts w:ascii="ＭＳ ゴシック" w:eastAsia="ＭＳ ゴシック" w:hAnsi="ＭＳ 明朝"/>
          <w:spacing w:val="2"/>
          <w:sz w:val="24"/>
        </w:rPr>
      </w:pPr>
    </w:p>
    <w:p w:rsidR="00B20E9D" w:rsidRDefault="00B20E9D">
      <w:pPr>
        <w:rPr>
          <w:rFonts w:ascii="ＭＳ ゴシック" w:eastAsia="ＭＳ ゴシック" w:hAnsi="ＭＳ 明朝"/>
          <w:spacing w:val="2"/>
          <w:sz w:val="24"/>
        </w:rPr>
      </w:pPr>
    </w:p>
    <w:p w:rsidR="00B20E9D" w:rsidRPr="00B20E9D" w:rsidRDefault="00B20E9D" w:rsidP="00B20E9D">
      <w:pPr>
        <w:pStyle w:val="a3"/>
        <w:spacing w:line="0" w:lineRule="atLeast"/>
        <w:ind w:left="720" w:hangingChars="300" w:hanging="720"/>
        <w:rPr>
          <w:rFonts w:ascii="UD デジタル 教科書体 NK-R" w:eastAsia="UD デジタル 教科書体 NK-R"/>
        </w:rPr>
      </w:pPr>
      <w:r w:rsidRPr="00B20E9D">
        <w:rPr>
          <w:rFonts w:ascii="UD デジタル 教科書体 NK-R" w:eastAsia="UD デジタル 教科書体 NK-R" w:hint="eastAsia"/>
        </w:rPr>
        <w:t>第１条（目　的）山梨県立博物館では、学校の教育課程の中で博物館を有効に活用するため，</w:t>
      </w:r>
      <w:r w:rsidR="00EA6937">
        <w:rPr>
          <w:rFonts w:ascii="UD デジタル 教科書体 NK-R" w:eastAsia="UD デジタル 教科書体 NK-R" w:hint="eastAsia"/>
        </w:rPr>
        <w:t xml:space="preserve">　　</w:t>
      </w:r>
      <w:r w:rsidRPr="00B20E9D">
        <w:rPr>
          <w:rFonts w:ascii="UD デジタル 教科書体 NK-R" w:eastAsia="UD デジタル 教科書体 NK-R" w:hint="eastAsia"/>
        </w:rPr>
        <w:t>教職員による研究・研修を行う『かいじあむティーチャーズクラブ』（以下，クラブと呼ぶ）を置く。</w:t>
      </w:r>
    </w:p>
    <w:p w:rsidR="00B20E9D" w:rsidRDefault="00B20E9D" w:rsidP="00B20E9D">
      <w:pPr>
        <w:pStyle w:val="a3"/>
        <w:spacing w:line="0" w:lineRule="atLeast"/>
        <w:ind w:left="720" w:hangingChars="300" w:hanging="720"/>
        <w:rPr>
          <w:rFonts w:ascii="UD デジタル 教科書体 NK-R" w:eastAsia="UD デジタル 教科書体 NK-R"/>
        </w:rPr>
      </w:pPr>
    </w:p>
    <w:p w:rsidR="00B20E9D" w:rsidRDefault="00B20E9D" w:rsidP="00B20E9D">
      <w:pPr>
        <w:pStyle w:val="a3"/>
        <w:spacing w:line="0" w:lineRule="atLeast"/>
        <w:ind w:left="720" w:hangingChars="300" w:hanging="720"/>
        <w:rPr>
          <w:rFonts w:ascii="UD デジタル 教科書体 NK-R" w:eastAsia="UD デジタル 教科書体 NK-R"/>
        </w:rPr>
      </w:pPr>
      <w:r w:rsidRPr="00B20E9D">
        <w:rPr>
          <w:rFonts w:ascii="UD デジタル 教科書体 NK-R" w:eastAsia="UD デジタル 教科書体 NK-R" w:hint="eastAsia"/>
        </w:rPr>
        <w:t>第２条（会　員）県内の学校（小中高特）ならびに教育機関に所属する教職員は、クラブの会員になることができる。（別添申込書）</w:t>
      </w:r>
    </w:p>
    <w:p w:rsidR="00B20E9D" w:rsidRPr="00B20E9D" w:rsidRDefault="00B20E9D" w:rsidP="00B20E9D">
      <w:pPr>
        <w:pStyle w:val="a3"/>
        <w:spacing w:line="0" w:lineRule="atLeast"/>
        <w:ind w:left="720" w:hangingChars="300" w:hanging="720"/>
        <w:rPr>
          <w:rFonts w:ascii="UD デジタル 教科書体 NK-R" w:eastAsia="UD デジタル 教科書体 NK-R"/>
        </w:rPr>
      </w:pPr>
    </w:p>
    <w:p w:rsidR="00B20E9D" w:rsidRPr="00B20E9D" w:rsidRDefault="00B20E9D" w:rsidP="00B20E9D">
      <w:pPr>
        <w:spacing w:line="0" w:lineRule="atLeast"/>
        <w:ind w:left="732" w:hangingChars="300" w:hanging="732"/>
        <w:rPr>
          <w:rFonts w:ascii="UD デジタル 教科書体 NK-R" w:eastAsia="UD デジタル 教科書体 NK-R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第３条（活　動）クラブ会員は博物館を活用した学習・活動に関する情報を得て、教育実践に</w:t>
      </w:r>
      <w:r w:rsidR="00EA6937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　　</w:t>
      </w: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生かす取り組みをする。取り組みは個人でもグループでも行える。</w:t>
      </w:r>
    </w:p>
    <w:p w:rsidR="00B20E9D" w:rsidRDefault="00B20E9D" w:rsidP="00B20E9D">
      <w:p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</w:p>
    <w:p w:rsidR="00B20E9D" w:rsidRPr="00B20E9D" w:rsidRDefault="00B20E9D" w:rsidP="00B20E9D">
      <w:p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第４条（会　費）クラブの会費（入会費・年会費とも）は無料とする。</w:t>
      </w:r>
    </w:p>
    <w:p w:rsidR="00B20E9D" w:rsidRDefault="00B20E9D" w:rsidP="00B20E9D">
      <w:pPr>
        <w:spacing w:line="0" w:lineRule="atLeast"/>
        <w:ind w:left="732" w:hangingChars="300" w:hanging="732"/>
        <w:rPr>
          <w:rFonts w:ascii="UD デジタル 教科書体 NK-R" w:eastAsia="UD デジタル 教科書体 NK-R" w:hAnsi="ＭＳ 明朝"/>
          <w:spacing w:val="2"/>
          <w:sz w:val="24"/>
        </w:rPr>
      </w:pPr>
    </w:p>
    <w:p w:rsidR="00B20E9D" w:rsidRPr="00B20E9D" w:rsidRDefault="00B20E9D" w:rsidP="00B20E9D">
      <w:pPr>
        <w:spacing w:line="0" w:lineRule="atLeast"/>
        <w:ind w:left="732" w:hangingChars="300" w:hanging="732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第５条（事務局）クラブの事務局は博物館におき、その事務を企画交流課が担当する。</w:t>
      </w:r>
    </w:p>
    <w:p w:rsidR="00B20E9D" w:rsidRDefault="00B20E9D" w:rsidP="00B20E9D">
      <w:pPr>
        <w:spacing w:line="0" w:lineRule="atLeast"/>
        <w:ind w:left="732" w:hangingChars="300" w:hanging="732"/>
        <w:rPr>
          <w:rFonts w:ascii="UD デジタル 教科書体 NK-R" w:eastAsia="UD デジタル 教科書体 NK-R" w:hAnsi="ＭＳ 明朝"/>
          <w:spacing w:val="2"/>
          <w:sz w:val="24"/>
        </w:rPr>
      </w:pPr>
    </w:p>
    <w:p w:rsidR="00B20E9D" w:rsidRPr="00B20E9D" w:rsidRDefault="00B20E9D" w:rsidP="00B20E9D">
      <w:pPr>
        <w:spacing w:line="0" w:lineRule="atLeast"/>
        <w:ind w:left="732" w:hangingChars="300" w:hanging="732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第６条（研究・研修への支援）会員に研究や実践を効果的に進めてもらうために，以下のような支援を行う。</w:t>
      </w:r>
    </w:p>
    <w:p w:rsidR="00B20E9D" w:rsidRPr="00B20E9D" w:rsidRDefault="00B20E9D" w:rsidP="00B20E9D">
      <w:pPr>
        <w:numPr>
          <w:ilvl w:val="0"/>
          <w:numId w:val="2"/>
        </w:num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博物館の展示や資料を授業で活用する際の助言･支援</w:t>
      </w:r>
    </w:p>
    <w:p w:rsidR="00EA6937" w:rsidRDefault="00EA6937" w:rsidP="00EA6937">
      <w:pPr>
        <w:numPr>
          <w:ilvl w:val="0"/>
          <w:numId w:val="2"/>
        </w:num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EA6937">
        <w:rPr>
          <w:rFonts w:ascii="UD デジタル 教科書体 NK-R" w:eastAsia="UD デジタル 教科書体 NK-R" w:hAnsi="ＭＳ 明朝" w:hint="eastAsia"/>
          <w:spacing w:val="2"/>
          <w:sz w:val="24"/>
        </w:rPr>
        <w:t>ミュージアムキットなどの優先使用</w:t>
      </w:r>
    </w:p>
    <w:p w:rsidR="00B20E9D" w:rsidRPr="00B20E9D" w:rsidRDefault="00B20E9D" w:rsidP="00B20E9D">
      <w:pPr>
        <w:numPr>
          <w:ilvl w:val="0"/>
          <w:numId w:val="2"/>
        </w:num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常設展示･企画展示観覧料の免除</w:t>
      </w:r>
    </w:p>
    <w:p w:rsidR="00B20E9D" w:rsidRPr="00B20E9D" w:rsidRDefault="00B20E9D" w:rsidP="00EA6937">
      <w:pPr>
        <w:numPr>
          <w:ilvl w:val="0"/>
          <w:numId w:val="2"/>
        </w:num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博物館を利用した会員は、当該年度における当館主催の研修会への参加</w:t>
      </w:r>
    </w:p>
    <w:p w:rsidR="00B20E9D" w:rsidRDefault="00B20E9D" w:rsidP="00EA6937">
      <w:pPr>
        <w:numPr>
          <w:ilvl w:val="0"/>
          <w:numId w:val="2"/>
        </w:num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博物館を利用した会員は、利用年度に博物館の展示物や資料を活用した研修成果（授業略案）を2月末日までに提出</w:t>
      </w:r>
    </w:p>
    <w:p w:rsidR="00B20E9D" w:rsidRDefault="00B20E9D" w:rsidP="00B20E9D">
      <w:p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</w:p>
    <w:p w:rsidR="00B20E9D" w:rsidRPr="00B20E9D" w:rsidRDefault="00B20E9D" w:rsidP="00B20E9D">
      <w:p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</w:p>
    <w:p w:rsidR="00B20E9D" w:rsidRPr="00B20E9D" w:rsidRDefault="00B20E9D" w:rsidP="00B20E9D">
      <w:p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附則</w:t>
      </w:r>
    </w:p>
    <w:p w:rsidR="00B20E9D" w:rsidRPr="00B20E9D" w:rsidRDefault="00B20E9D" w:rsidP="00B20E9D">
      <w:p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この要綱は平成18年7月28日から施行する。</w:t>
      </w:r>
    </w:p>
    <w:p w:rsidR="00B20E9D" w:rsidRPr="00B20E9D" w:rsidRDefault="00B20E9D" w:rsidP="00B20E9D">
      <w:p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平成22年2月25日一部改定</w:t>
      </w:r>
    </w:p>
    <w:p w:rsidR="00B20E9D" w:rsidRPr="00B20E9D" w:rsidRDefault="00B20E9D" w:rsidP="00B20E9D">
      <w:p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平成24年6月 7日一部改定</w:t>
      </w:r>
    </w:p>
    <w:p w:rsidR="00B20E9D" w:rsidRPr="00B20E9D" w:rsidRDefault="00B20E9D" w:rsidP="00B20E9D">
      <w:pPr>
        <w:rPr>
          <w:rFonts w:ascii="UD デジタル 教科書体 NK-R" w:eastAsia="UD デジタル 教科書体 NK-R" w:hAnsi="ＭＳ 明朝"/>
          <w:spacing w:val="2"/>
          <w:sz w:val="32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令和5年12</w:t>
      </w:r>
      <w:r w:rsidR="00261427">
        <w:rPr>
          <w:rFonts w:ascii="UD デジタル 教科書体 NK-R" w:eastAsia="UD デジタル 教科書体 NK-R" w:hAnsi="ＭＳ 明朝" w:hint="eastAsia"/>
          <w:spacing w:val="2"/>
          <w:sz w:val="24"/>
        </w:rPr>
        <w:t>月14</w:t>
      </w: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日一部改訂</w:t>
      </w:r>
    </w:p>
    <w:sectPr w:rsidR="00B20E9D" w:rsidRPr="00B20E9D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FC" w:rsidRDefault="00FF22FC">
      <w:r>
        <w:separator/>
      </w:r>
    </w:p>
  </w:endnote>
  <w:endnote w:type="continuationSeparator" w:id="0">
    <w:p w:rsidR="00FF22FC" w:rsidRDefault="00FF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A73" w:rsidRDefault="00AF6A73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FC" w:rsidRDefault="00FF22FC">
      <w:r>
        <w:separator/>
      </w:r>
    </w:p>
  </w:footnote>
  <w:footnote w:type="continuationSeparator" w:id="0">
    <w:p w:rsidR="00FF22FC" w:rsidRDefault="00FF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A73" w:rsidRDefault="00AF6A73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E0F"/>
    <w:multiLevelType w:val="hybridMultilevel"/>
    <w:tmpl w:val="D0225736"/>
    <w:lvl w:ilvl="0" w:tplc="077C6FEE">
      <w:numFmt w:val="bullet"/>
      <w:lvlText w:val="○"/>
      <w:lvlJc w:val="left"/>
      <w:pPr>
        <w:ind w:left="1195" w:hanging="360"/>
      </w:pPr>
      <w:rPr>
        <w:rFonts w:ascii="UD デジタル 教科書体 N-R" w:eastAsia="UD デジタル 教科書体 N-R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5" w:hanging="420"/>
      </w:pPr>
      <w:rPr>
        <w:rFonts w:ascii="Wingdings" w:hAnsi="Wingdings" w:hint="default"/>
      </w:rPr>
    </w:lvl>
  </w:abstractNum>
  <w:abstractNum w:abstractNumId="1" w15:restartNumberingAfterBreak="0">
    <w:nsid w:val="63BD0356"/>
    <w:multiLevelType w:val="hybridMultilevel"/>
    <w:tmpl w:val="D83AB082"/>
    <w:lvl w:ilvl="0" w:tplc="04090011">
      <w:start w:val="1"/>
      <w:numFmt w:val="decimalEnclosedCircle"/>
      <w:lvlText w:val="%1"/>
      <w:lvlJc w:val="left"/>
      <w:pPr>
        <w:ind w:left="119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5" w:hanging="420"/>
      </w:pPr>
      <w:rPr>
        <w:rFonts w:ascii="Wingdings" w:hAnsi="Wingdings" w:hint="default"/>
      </w:rPr>
    </w:lvl>
  </w:abstractNum>
  <w:abstractNum w:abstractNumId="2" w15:restartNumberingAfterBreak="0">
    <w:nsid w:val="6EBE3317"/>
    <w:multiLevelType w:val="hybridMultilevel"/>
    <w:tmpl w:val="E39A1B66"/>
    <w:lvl w:ilvl="0" w:tplc="1D20AF7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7"/>
    <w:rsid w:val="00032C0B"/>
    <w:rsid w:val="00046F70"/>
    <w:rsid w:val="00050F74"/>
    <w:rsid w:val="000600A9"/>
    <w:rsid w:val="00094CE6"/>
    <w:rsid w:val="000B2433"/>
    <w:rsid w:val="000B24D9"/>
    <w:rsid w:val="00116CEF"/>
    <w:rsid w:val="0013661D"/>
    <w:rsid w:val="00161C35"/>
    <w:rsid w:val="00182369"/>
    <w:rsid w:val="001A0352"/>
    <w:rsid w:val="001A7F66"/>
    <w:rsid w:val="001B6992"/>
    <w:rsid w:val="001C4DC0"/>
    <w:rsid w:val="001F3AFC"/>
    <w:rsid w:val="002152AD"/>
    <w:rsid w:val="002366FC"/>
    <w:rsid w:val="00261427"/>
    <w:rsid w:val="002642F1"/>
    <w:rsid w:val="002B0879"/>
    <w:rsid w:val="002E0390"/>
    <w:rsid w:val="00320CAC"/>
    <w:rsid w:val="0032340C"/>
    <w:rsid w:val="00336B1D"/>
    <w:rsid w:val="003506B0"/>
    <w:rsid w:val="003B0DF2"/>
    <w:rsid w:val="003E3D0A"/>
    <w:rsid w:val="00400EF6"/>
    <w:rsid w:val="004175A1"/>
    <w:rsid w:val="004457BC"/>
    <w:rsid w:val="004538C5"/>
    <w:rsid w:val="00457842"/>
    <w:rsid w:val="004713FB"/>
    <w:rsid w:val="00482335"/>
    <w:rsid w:val="004D167A"/>
    <w:rsid w:val="004D5DD4"/>
    <w:rsid w:val="00501D35"/>
    <w:rsid w:val="00504601"/>
    <w:rsid w:val="00512B5E"/>
    <w:rsid w:val="00526483"/>
    <w:rsid w:val="00555A60"/>
    <w:rsid w:val="00567B30"/>
    <w:rsid w:val="005B0200"/>
    <w:rsid w:val="005B1C63"/>
    <w:rsid w:val="005B28B5"/>
    <w:rsid w:val="005B43CF"/>
    <w:rsid w:val="0062385F"/>
    <w:rsid w:val="006321DA"/>
    <w:rsid w:val="00650728"/>
    <w:rsid w:val="00666621"/>
    <w:rsid w:val="006D6C5B"/>
    <w:rsid w:val="006F740E"/>
    <w:rsid w:val="007060A4"/>
    <w:rsid w:val="007306B9"/>
    <w:rsid w:val="0074634F"/>
    <w:rsid w:val="007717F2"/>
    <w:rsid w:val="007851CE"/>
    <w:rsid w:val="00790B6B"/>
    <w:rsid w:val="0079179F"/>
    <w:rsid w:val="00796C8C"/>
    <w:rsid w:val="007D296A"/>
    <w:rsid w:val="007D49E1"/>
    <w:rsid w:val="007E0837"/>
    <w:rsid w:val="0081584F"/>
    <w:rsid w:val="008634D3"/>
    <w:rsid w:val="008B6912"/>
    <w:rsid w:val="00934AC4"/>
    <w:rsid w:val="00950186"/>
    <w:rsid w:val="00962F2D"/>
    <w:rsid w:val="00963FBA"/>
    <w:rsid w:val="009A30E3"/>
    <w:rsid w:val="009A4CF3"/>
    <w:rsid w:val="009B2D0C"/>
    <w:rsid w:val="009C3A41"/>
    <w:rsid w:val="009D6956"/>
    <w:rsid w:val="009E7EF7"/>
    <w:rsid w:val="009F51A1"/>
    <w:rsid w:val="009F719C"/>
    <w:rsid w:val="00A00986"/>
    <w:rsid w:val="00A27C9E"/>
    <w:rsid w:val="00A50B2B"/>
    <w:rsid w:val="00A65E67"/>
    <w:rsid w:val="00AA0BBC"/>
    <w:rsid w:val="00AF6A73"/>
    <w:rsid w:val="00B20E9D"/>
    <w:rsid w:val="00B63C24"/>
    <w:rsid w:val="00B818F8"/>
    <w:rsid w:val="00B9159D"/>
    <w:rsid w:val="00BA56EB"/>
    <w:rsid w:val="00BC1A6E"/>
    <w:rsid w:val="00BD110C"/>
    <w:rsid w:val="00BE050C"/>
    <w:rsid w:val="00C018FF"/>
    <w:rsid w:val="00C2712E"/>
    <w:rsid w:val="00C42F9A"/>
    <w:rsid w:val="00CA0E7D"/>
    <w:rsid w:val="00D54736"/>
    <w:rsid w:val="00D61EE9"/>
    <w:rsid w:val="00D67904"/>
    <w:rsid w:val="00D87745"/>
    <w:rsid w:val="00D900E0"/>
    <w:rsid w:val="00DC4D52"/>
    <w:rsid w:val="00DE4A56"/>
    <w:rsid w:val="00DF5CD5"/>
    <w:rsid w:val="00E138EA"/>
    <w:rsid w:val="00E37D22"/>
    <w:rsid w:val="00E7587C"/>
    <w:rsid w:val="00EA356B"/>
    <w:rsid w:val="00EA6937"/>
    <w:rsid w:val="00ED0CC4"/>
    <w:rsid w:val="00ED78E3"/>
    <w:rsid w:val="00EE1864"/>
    <w:rsid w:val="00F269DC"/>
    <w:rsid w:val="00F37C45"/>
    <w:rsid w:val="00F852CF"/>
    <w:rsid w:val="00F90212"/>
    <w:rsid w:val="00FD5FE0"/>
    <w:rsid w:val="00FF22FC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20B4A-6AD0-40B1-8912-B44FDB3B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rsid w:val="004D5D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D5D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C4D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かいじあむティーチャーズクラブ（博物館活用研究会）　ｋｗｉｓン</vt:lpstr>
      <vt:lpstr>かいじあむティーチャーズクラブ（博物館活用研究会）　ｋｗｉｓン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かいじあむティーチャーズクラブ（博物館活用研究会）　ｋｗｉｓン</dc:title>
  <dc:subject/>
  <dc:creator>植原 彰</dc:creator>
  <cp:keywords/>
  <cp:lastModifiedBy>kainote12</cp:lastModifiedBy>
  <cp:revision>2</cp:revision>
  <cp:lastPrinted>2023-12-13T01:43:00Z</cp:lastPrinted>
  <dcterms:created xsi:type="dcterms:W3CDTF">2024-01-17T08:01:00Z</dcterms:created>
  <dcterms:modified xsi:type="dcterms:W3CDTF">2024-01-17T08:01:00Z</dcterms:modified>
</cp:coreProperties>
</file>